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F498" w14:textId="77777777" w:rsidR="00C56F6E" w:rsidRDefault="00C56F6E" w:rsidP="008632B0">
      <w:pPr>
        <w:jc w:val="center"/>
        <w:rPr>
          <w:b/>
          <w:sz w:val="22"/>
          <w:szCs w:val="22"/>
        </w:rPr>
      </w:pPr>
    </w:p>
    <w:p w14:paraId="0A925625" w14:textId="77777777" w:rsidR="008632B0" w:rsidRPr="00A05759" w:rsidRDefault="00C56F6E" w:rsidP="008632B0">
      <w:pPr>
        <w:jc w:val="center"/>
        <w:rPr>
          <w:b/>
          <w:sz w:val="22"/>
          <w:szCs w:val="22"/>
        </w:rPr>
      </w:pPr>
      <w:r>
        <w:rPr>
          <w:b/>
          <w:sz w:val="22"/>
          <w:szCs w:val="22"/>
        </w:rPr>
        <w:t>NO</w:t>
      </w:r>
      <w:r w:rsidR="008632B0" w:rsidRPr="00A05759">
        <w:rPr>
          <w:b/>
          <w:sz w:val="22"/>
          <w:szCs w:val="22"/>
        </w:rPr>
        <w:t>TICE</w:t>
      </w:r>
    </w:p>
    <w:p w14:paraId="2AFF84A3" w14:textId="77777777" w:rsidR="008632B0" w:rsidRPr="00A05759" w:rsidRDefault="008632B0" w:rsidP="008632B0">
      <w:pPr>
        <w:jc w:val="center"/>
        <w:rPr>
          <w:b/>
          <w:sz w:val="22"/>
          <w:szCs w:val="22"/>
        </w:rPr>
      </w:pPr>
    </w:p>
    <w:p w14:paraId="279027B9" w14:textId="13DD4715" w:rsidR="00E60B6D" w:rsidRDefault="008632B0" w:rsidP="00CF0A64">
      <w:pPr>
        <w:jc w:val="both"/>
        <w:rPr>
          <w:sz w:val="22"/>
          <w:szCs w:val="22"/>
        </w:rPr>
      </w:pPr>
      <w:r w:rsidRPr="00A05759">
        <w:rPr>
          <w:sz w:val="22"/>
          <w:szCs w:val="22"/>
        </w:rPr>
        <w:tab/>
        <w:t xml:space="preserve">NOTICE IS HEREBY GIVEN, pursuant to Florida Statutes 196.194, that Special Magistrates for the </w:t>
      </w:r>
      <w:r w:rsidRPr="00A05759">
        <w:rPr>
          <w:b/>
          <w:sz w:val="22"/>
          <w:szCs w:val="22"/>
        </w:rPr>
        <w:t>Value Adjustment Board for Nassau County, Florida</w:t>
      </w:r>
      <w:r w:rsidR="00E60B6D" w:rsidRPr="00A05759">
        <w:rPr>
          <w:b/>
          <w:sz w:val="22"/>
          <w:szCs w:val="22"/>
        </w:rPr>
        <w:t xml:space="preserve"> (VAB)</w:t>
      </w:r>
      <w:r w:rsidRPr="00A05759">
        <w:rPr>
          <w:sz w:val="22"/>
          <w:szCs w:val="22"/>
        </w:rPr>
        <w:t xml:space="preserve">, will commence hearings on </w:t>
      </w:r>
      <w:r w:rsidR="00132A3E">
        <w:rPr>
          <w:b/>
          <w:sz w:val="22"/>
          <w:szCs w:val="22"/>
        </w:rPr>
        <w:t>October 1</w:t>
      </w:r>
      <w:r w:rsidR="008B597D">
        <w:rPr>
          <w:b/>
          <w:sz w:val="22"/>
          <w:szCs w:val="22"/>
        </w:rPr>
        <w:t xml:space="preserve">0, </w:t>
      </w:r>
      <w:r w:rsidR="00FF2234">
        <w:rPr>
          <w:b/>
          <w:sz w:val="22"/>
          <w:szCs w:val="22"/>
        </w:rPr>
        <w:t>202</w:t>
      </w:r>
      <w:r w:rsidR="008B597D">
        <w:rPr>
          <w:b/>
          <w:sz w:val="22"/>
          <w:szCs w:val="22"/>
        </w:rPr>
        <w:t>3</w:t>
      </w:r>
      <w:r w:rsidR="00132A3E">
        <w:rPr>
          <w:b/>
          <w:sz w:val="22"/>
          <w:szCs w:val="22"/>
        </w:rPr>
        <w:t>,</w:t>
      </w:r>
      <w:r w:rsidRPr="00A05759">
        <w:rPr>
          <w:b/>
          <w:sz w:val="22"/>
          <w:szCs w:val="22"/>
        </w:rPr>
        <w:t xml:space="preserve"> </w:t>
      </w:r>
      <w:r w:rsidRPr="00A05759">
        <w:rPr>
          <w:sz w:val="22"/>
          <w:szCs w:val="22"/>
        </w:rPr>
        <w:t xml:space="preserve">at </w:t>
      </w:r>
      <w:r w:rsidR="00C56F6E">
        <w:rPr>
          <w:sz w:val="22"/>
          <w:szCs w:val="22"/>
        </w:rPr>
        <w:t>9:00</w:t>
      </w:r>
      <w:r w:rsidRPr="00A05759">
        <w:rPr>
          <w:sz w:val="22"/>
          <w:szCs w:val="22"/>
        </w:rPr>
        <w:t xml:space="preserve"> a.m.</w:t>
      </w:r>
      <w:r w:rsidR="00365775">
        <w:rPr>
          <w:sz w:val="22"/>
          <w:szCs w:val="22"/>
        </w:rPr>
        <w:t>, or as soon thereafter as the matter may be he</w:t>
      </w:r>
      <w:r w:rsidR="00365775" w:rsidRPr="00860F97">
        <w:rPr>
          <w:sz w:val="22"/>
          <w:szCs w:val="22"/>
        </w:rPr>
        <w:t>ard.</w:t>
      </w:r>
      <w:r w:rsidRPr="00860F97">
        <w:rPr>
          <w:sz w:val="22"/>
          <w:szCs w:val="22"/>
        </w:rPr>
        <w:t xml:space="preserve"> </w:t>
      </w:r>
      <w:r w:rsidR="00E60B6D" w:rsidRPr="00860F97">
        <w:rPr>
          <w:sz w:val="22"/>
          <w:szCs w:val="22"/>
        </w:rPr>
        <w:t xml:space="preserve">The purpose is to hear and make recommendations to the Value Adjustment Board for </w:t>
      </w:r>
      <w:r w:rsidR="004E0826" w:rsidRPr="00860F97">
        <w:rPr>
          <w:sz w:val="22"/>
          <w:szCs w:val="22"/>
        </w:rPr>
        <w:t>any adjustments to the tax rolls, petitions relating to assessments, complaints relating to exemption denials,</w:t>
      </w:r>
      <w:r w:rsidR="00F06BCB" w:rsidRPr="00860F97">
        <w:rPr>
          <w:sz w:val="22"/>
          <w:szCs w:val="22"/>
        </w:rPr>
        <w:t xml:space="preserve"> appeals from exemptions denied, </w:t>
      </w:r>
      <w:r w:rsidR="008B597D">
        <w:rPr>
          <w:sz w:val="22"/>
          <w:szCs w:val="22"/>
        </w:rPr>
        <w:t xml:space="preserve">and </w:t>
      </w:r>
      <w:r w:rsidR="00F06BCB" w:rsidRPr="00860F97">
        <w:rPr>
          <w:sz w:val="22"/>
          <w:szCs w:val="22"/>
        </w:rPr>
        <w:t>appeals concerning ad valorem tax deferrals and classifications.</w:t>
      </w:r>
      <w:r w:rsidR="00E60B6D" w:rsidRPr="00860F97">
        <w:rPr>
          <w:sz w:val="22"/>
          <w:szCs w:val="22"/>
        </w:rPr>
        <w:t xml:space="preserve"> T</w:t>
      </w:r>
      <w:r w:rsidR="00E60B6D" w:rsidRPr="00A05759">
        <w:rPr>
          <w:sz w:val="22"/>
          <w:szCs w:val="22"/>
        </w:rPr>
        <w:t>he VAB is also scheduled to commence hearings regarding appeals seeking review and adjustment of the Market or Classified Use Value of real property and/or tangible personal property</w:t>
      </w:r>
      <w:r w:rsidR="00533962">
        <w:rPr>
          <w:sz w:val="22"/>
          <w:szCs w:val="22"/>
        </w:rPr>
        <w:t xml:space="preserve"> </w:t>
      </w:r>
      <w:r w:rsidR="00477502">
        <w:rPr>
          <w:sz w:val="22"/>
          <w:szCs w:val="22"/>
        </w:rPr>
        <w:t xml:space="preserve">and </w:t>
      </w:r>
      <w:r w:rsidR="00C56F6E" w:rsidRPr="00A05759">
        <w:rPr>
          <w:sz w:val="22"/>
          <w:szCs w:val="22"/>
        </w:rPr>
        <w:t>any late</w:t>
      </w:r>
      <w:r w:rsidR="00132A3E">
        <w:rPr>
          <w:sz w:val="22"/>
          <w:szCs w:val="22"/>
        </w:rPr>
        <w:t>-</w:t>
      </w:r>
      <w:r w:rsidR="00C56F6E" w:rsidRPr="00A05759">
        <w:rPr>
          <w:sz w:val="22"/>
          <w:szCs w:val="22"/>
        </w:rPr>
        <w:t xml:space="preserve">filed tax exemptions </w:t>
      </w:r>
      <w:r w:rsidR="00E60B6D" w:rsidRPr="00A05759">
        <w:rPr>
          <w:sz w:val="22"/>
          <w:szCs w:val="22"/>
        </w:rPr>
        <w:t>or Agricultural classifications brought be</w:t>
      </w:r>
      <w:r w:rsidR="00E60B6D" w:rsidRPr="00860F97">
        <w:rPr>
          <w:sz w:val="22"/>
          <w:szCs w:val="22"/>
        </w:rPr>
        <w:t xml:space="preserve">fore them as follows: </w:t>
      </w:r>
      <w:r w:rsidR="00E325EE">
        <w:rPr>
          <w:b/>
          <w:sz w:val="22"/>
          <w:szCs w:val="22"/>
        </w:rPr>
        <w:t xml:space="preserve">October </w:t>
      </w:r>
      <w:r w:rsidR="008B597D">
        <w:rPr>
          <w:b/>
          <w:sz w:val="22"/>
          <w:szCs w:val="22"/>
        </w:rPr>
        <w:t xml:space="preserve">18, 20, 23, </w:t>
      </w:r>
      <w:r w:rsidR="00E325EE">
        <w:rPr>
          <w:b/>
          <w:sz w:val="22"/>
          <w:szCs w:val="22"/>
        </w:rPr>
        <w:t>and 2</w:t>
      </w:r>
      <w:r w:rsidR="008B597D">
        <w:rPr>
          <w:b/>
          <w:sz w:val="22"/>
          <w:szCs w:val="22"/>
        </w:rPr>
        <w:t>7,</w:t>
      </w:r>
      <w:r w:rsidR="00E325EE">
        <w:rPr>
          <w:b/>
          <w:sz w:val="22"/>
          <w:szCs w:val="22"/>
        </w:rPr>
        <w:t xml:space="preserve"> 202</w:t>
      </w:r>
      <w:r w:rsidR="008B597D">
        <w:rPr>
          <w:b/>
          <w:sz w:val="22"/>
          <w:szCs w:val="22"/>
        </w:rPr>
        <w:t>3</w:t>
      </w:r>
      <w:r w:rsidR="00E325EE">
        <w:rPr>
          <w:b/>
          <w:sz w:val="22"/>
          <w:szCs w:val="22"/>
        </w:rPr>
        <w:t xml:space="preserve">; November </w:t>
      </w:r>
      <w:r w:rsidR="008B597D">
        <w:rPr>
          <w:b/>
          <w:sz w:val="22"/>
          <w:szCs w:val="22"/>
        </w:rPr>
        <w:t xml:space="preserve">6, 13, 17, </w:t>
      </w:r>
      <w:r w:rsidR="00E325EE">
        <w:rPr>
          <w:b/>
          <w:sz w:val="22"/>
          <w:szCs w:val="22"/>
        </w:rPr>
        <w:t xml:space="preserve">and </w:t>
      </w:r>
      <w:r w:rsidR="008B597D">
        <w:rPr>
          <w:b/>
          <w:sz w:val="22"/>
          <w:szCs w:val="22"/>
        </w:rPr>
        <w:t>27</w:t>
      </w:r>
      <w:r w:rsidR="00E325EE">
        <w:rPr>
          <w:b/>
          <w:sz w:val="22"/>
          <w:szCs w:val="22"/>
        </w:rPr>
        <w:t>, 202</w:t>
      </w:r>
      <w:r w:rsidR="008B597D">
        <w:rPr>
          <w:b/>
          <w:sz w:val="22"/>
          <w:szCs w:val="22"/>
        </w:rPr>
        <w:t>3</w:t>
      </w:r>
      <w:r w:rsidR="00E325EE">
        <w:rPr>
          <w:b/>
          <w:sz w:val="22"/>
          <w:szCs w:val="22"/>
        </w:rPr>
        <w:t xml:space="preserve">; December </w:t>
      </w:r>
      <w:r w:rsidR="008B597D">
        <w:rPr>
          <w:b/>
          <w:sz w:val="22"/>
          <w:szCs w:val="22"/>
        </w:rPr>
        <w:t>1, 4,</w:t>
      </w:r>
      <w:r w:rsidR="00E325EE">
        <w:rPr>
          <w:b/>
          <w:sz w:val="22"/>
          <w:szCs w:val="22"/>
        </w:rPr>
        <w:t xml:space="preserve"> and </w:t>
      </w:r>
      <w:r w:rsidR="008B597D">
        <w:rPr>
          <w:b/>
          <w:sz w:val="22"/>
          <w:szCs w:val="22"/>
        </w:rPr>
        <w:t>8</w:t>
      </w:r>
      <w:r w:rsidR="00E325EE">
        <w:rPr>
          <w:b/>
          <w:sz w:val="22"/>
          <w:szCs w:val="22"/>
        </w:rPr>
        <w:t>, 202</w:t>
      </w:r>
      <w:r w:rsidR="008B597D">
        <w:rPr>
          <w:b/>
          <w:sz w:val="22"/>
          <w:szCs w:val="22"/>
        </w:rPr>
        <w:t>3</w:t>
      </w:r>
      <w:r w:rsidR="00E325EE">
        <w:rPr>
          <w:b/>
          <w:sz w:val="22"/>
          <w:szCs w:val="22"/>
        </w:rPr>
        <w:t>; and January 12</w:t>
      </w:r>
      <w:r w:rsidR="008B597D">
        <w:rPr>
          <w:b/>
          <w:sz w:val="22"/>
          <w:szCs w:val="22"/>
        </w:rPr>
        <w:t>, 15, 19,</w:t>
      </w:r>
      <w:r w:rsidR="00E325EE">
        <w:rPr>
          <w:b/>
          <w:sz w:val="22"/>
          <w:szCs w:val="22"/>
        </w:rPr>
        <w:t xml:space="preserve"> and </w:t>
      </w:r>
      <w:r w:rsidR="008B597D">
        <w:rPr>
          <w:b/>
          <w:sz w:val="22"/>
          <w:szCs w:val="22"/>
        </w:rPr>
        <w:t>22</w:t>
      </w:r>
      <w:r w:rsidR="00E325EE">
        <w:rPr>
          <w:b/>
          <w:sz w:val="22"/>
          <w:szCs w:val="22"/>
        </w:rPr>
        <w:t>, 202</w:t>
      </w:r>
      <w:r w:rsidR="008B597D">
        <w:rPr>
          <w:b/>
          <w:sz w:val="22"/>
          <w:szCs w:val="22"/>
        </w:rPr>
        <w:t>4</w:t>
      </w:r>
      <w:r w:rsidR="00E325EE">
        <w:rPr>
          <w:b/>
          <w:sz w:val="22"/>
          <w:szCs w:val="22"/>
        </w:rPr>
        <w:t xml:space="preserve"> </w:t>
      </w:r>
      <w:r w:rsidR="00132A3E">
        <w:rPr>
          <w:b/>
          <w:sz w:val="22"/>
          <w:szCs w:val="22"/>
        </w:rPr>
        <w:t xml:space="preserve"> hearings</w:t>
      </w:r>
      <w:r w:rsidR="00C56F6E" w:rsidRPr="00860F97">
        <w:rPr>
          <w:b/>
          <w:sz w:val="22"/>
          <w:szCs w:val="22"/>
        </w:rPr>
        <w:t xml:space="preserve">. </w:t>
      </w:r>
      <w:r w:rsidR="00A201C0" w:rsidRPr="00860F97">
        <w:rPr>
          <w:sz w:val="22"/>
          <w:szCs w:val="22"/>
        </w:rPr>
        <w:t>Said</w:t>
      </w:r>
      <w:r w:rsidR="00E60B6D" w:rsidRPr="00860F97">
        <w:rPr>
          <w:sz w:val="22"/>
          <w:szCs w:val="22"/>
        </w:rPr>
        <w:t xml:space="preserve"> hearings will </w:t>
      </w:r>
      <w:r w:rsidR="00FB2E56" w:rsidRPr="00860F97">
        <w:rPr>
          <w:sz w:val="22"/>
          <w:szCs w:val="22"/>
        </w:rPr>
        <w:t xml:space="preserve">be </w:t>
      </w:r>
      <w:r w:rsidR="00E60B6D" w:rsidRPr="00860F97">
        <w:rPr>
          <w:sz w:val="22"/>
          <w:szCs w:val="22"/>
        </w:rPr>
        <w:t xml:space="preserve">held at the </w:t>
      </w:r>
      <w:r w:rsidR="00E357BD" w:rsidRPr="003650FE">
        <w:rPr>
          <w:sz w:val="22"/>
          <w:szCs w:val="22"/>
        </w:rPr>
        <w:t xml:space="preserve">Robert M. Foster Justice Center, Clerk’s </w:t>
      </w:r>
      <w:r w:rsidR="00E325EE">
        <w:rPr>
          <w:sz w:val="22"/>
          <w:szCs w:val="22"/>
        </w:rPr>
        <w:t xml:space="preserve">Administration Small Conference Room located at </w:t>
      </w:r>
      <w:r w:rsidR="00E357BD" w:rsidRPr="003650FE">
        <w:rPr>
          <w:sz w:val="22"/>
          <w:szCs w:val="22"/>
        </w:rPr>
        <w:t>76347 Veterans Way</w:t>
      </w:r>
      <w:r w:rsidR="00E60B6D" w:rsidRPr="003650FE">
        <w:rPr>
          <w:sz w:val="22"/>
          <w:szCs w:val="22"/>
        </w:rPr>
        <w:t>, Yulee, Florida</w:t>
      </w:r>
      <w:r w:rsidR="002D301F" w:rsidRPr="003650FE">
        <w:rPr>
          <w:sz w:val="22"/>
          <w:szCs w:val="22"/>
        </w:rPr>
        <w:t xml:space="preserve"> 32097</w:t>
      </w:r>
      <w:r w:rsidR="00E60B6D" w:rsidRPr="003650FE">
        <w:rPr>
          <w:sz w:val="22"/>
          <w:szCs w:val="22"/>
        </w:rPr>
        <w:t>.</w:t>
      </w:r>
      <w:r w:rsidR="008640FE" w:rsidRPr="008640FE">
        <w:rPr>
          <w:sz w:val="22"/>
          <w:szCs w:val="22"/>
        </w:rPr>
        <w:t xml:space="preserve"> </w:t>
      </w:r>
    </w:p>
    <w:p w14:paraId="6050BB1F" w14:textId="77777777" w:rsidR="00DD1D9B" w:rsidRPr="00A05759" w:rsidRDefault="00DD1D9B" w:rsidP="00CF0A64">
      <w:pPr>
        <w:jc w:val="both"/>
        <w:rPr>
          <w:sz w:val="22"/>
          <w:szCs w:val="22"/>
        </w:rPr>
      </w:pPr>
    </w:p>
    <w:p w14:paraId="14278914" w14:textId="4C0B31F6" w:rsidR="002578C4" w:rsidRPr="00DD1D9B" w:rsidRDefault="00E60B6D" w:rsidP="00213368">
      <w:pPr>
        <w:jc w:val="both"/>
        <w:rPr>
          <w:sz w:val="22"/>
          <w:szCs w:val="22"/>
        </w:rPr>
      </w:pPr>
      <w:r w:rsidRPr="00A05759">
        <w:rPr>
          <w:sz w:val="22"/>
          <w:szCs w:val="22"/>
        </w:rPr>
        <w:tab/>
      </w:r>
      <w:r w:rsidRPr="00860F97">
        <w:rPr>
          <w:sz w:val="22"/>
          <w:szCs w:val="22"/>
        </w:rPr>
        <w:t xml:space="preserve">Lists are maintained by the office of A. Michael </w:t>
      </w:r>
      <w:r w:rsidR="001516F1" w:rsidRPr="00860F97">
        <w:rPr>
          <w:sz w:val="22"/>
          <w:szCs w:val="22"/>
        </w:rPr>
        <w:t>Hickox</w:t>
      </w:r>
      <w:r w:rsidRPr="00860F97">
        <w:rPr>
          <w:sz w:val="22"/>
          <w:szCs w:val="22"/>
        </w:rPr>
        <w:t xml:space="preserve">, Property Appraiser for Nassau County, of all applicants for exemption who have had their applications for exemption wholly or partially approved or denied, as well as applicants seeking review and adjustment of Market or Classified Use Value of real </w:t>
      </w:r>
      <w:proofErr w:type="gramStart"/>
      <w:r w:rsidRPr="00860F97">
        <w:rPr>
          <w:sz w:val="22"/>
          <w:szCs w:val="22"/>
        </w:rPr>
        <w:t>property</w:t>
      </w:r>
      <w:proofErr w:type="gramEnd"/>
      <w:r w:rsidR="00E32A56">
        <w:rPr>
          <w:sz w:val="22"/>
          <w:szCs w:val="22"/>
        </w:rPr>
        <w:t xml:space="preserve"> or a refund of taxes based on a catastrophic event. </w:t>
      </w:r>
      <w:r w:rsidRPr="00860F97">
        <w:rPr>
          <w:sz w:val="22"/>
          <w:szCs w:val="22"/>
        </w:rPr>
        <w:t xml:space="preserve"> Exemptions included on said lists are as follows:</w:t>
      </w:r>
      <w:r w:rsidR="00213368" w:rsidRPr="00860F97">
        <w:rPr>
          <w:sz w:val="22"/>
          <w:szCs w:val="22"/>
        </w:rPr>
        <w:t xml:space="preserve"> </w:t>
      </w:r>
      <w:r w:rsidR="002E13C5" w:rsidRPr="00860F97">
        <w:rPr>
          <w:sz w:val="22"/>
          <w:szCs w:val="22"/>
        </w:rPr>
        <w:t>Homestead – all categories (FS 193.703, FS 196.031, FS 196.075, FS 196.082; FS 196.173, FS 196.202);</w:t>
      </w:r>
      <w:r w:rsidR="00213368" w:rsidRPr="00860F97">
        <w:rPr>
          <w:sz w:val="22"/>
          <w:szCs w:val="22"/>
        </w:rPr>
        <w:t xml:space="preserve"> </w:t>
      </w:r>
      <w:r w:rsidR="00F30B5D" w:rsidRPr="00860F97">
        <w:rPr>
          <w:sz w:val="22"/>
          <w:szCs w:val="22"/>
        </w:rPr>
        <w:t xml:space="preserve">A change of ownership under </w:t>
      </w:r>
      <w:r w:rsidR="005B6A93" w:rsidRPr="00860F97">
        <w:rPr>
          <w:sz w:val="22"/>
          <w:szCs w:val="22"/>
        </w:rPr>
        <w:t>FS</w:t>
      </w:r>
      <w:r w:rsidR="008640FE">
        <w:rPr>
          <w:sz w:val="22"/>
          <w:szCs w:val="22"/>
        </w:rPr>
        <w:t xml:space="preserve"> </w:t>
      </w:r>
      <w:r w:rsidR="00F30B5D" w:rsidRPr="00860F97">
        <w:rPr>
          <w:sz w:val="22"/>
          <w:szCs w:val="22"/>
        </w:rPr>
        <w:t xml:space="preserve">193.155(3); a change of ownership or control under </w:t>
      </w:r>
      <w:r w:rsidR="005B6A93" w:rsidRPr="00860F97">
        <w:rPr>
          <w:sz w:val="22"/>
          <w:szCs w:val="22"/>
        </w:rPr>
        <w:t>FS</w:t>
      </w:r>
      <w:r w:rsidR="008640FE">
        <w:rPr>
          <w:sz w:val="22"/>
          <w:szCs w:val="22"/>
        </w:rPr>
        <w:t xml:space="preserve"> </w:t>
      </w:r>
      <w:r w:rsidR="00F30B5D" w:rsidRPr="00860F97">
        <w:rPr>
          <w:sz w:val="22"/>
          <w:szCs w:val="22"/>
        </w:rPr>
        <w:t xml:space="preserve">193.1554(5) or </w:t>
      </w:r>
      <w:r w:rsidR="005B6A93" w:rsidRPr="00860F97">
        <w:rPr>
          <w:sz w:val="22"/>
          <w:szCs w:val="22"/>
        </w:rPr>
        <w:t>FS</w:t>
      </w:r>
      <w:r w:rsidR="008640FE">
        <w:rPr>
          <w:sz w:val="22"/>
          <w:szCs w:val="22"/>
        </w:rPr>
        <w:t xml:space="preserve"> </w:t>
      </w:r>
      <w:r w:rsidR="00F30B5D" w:rsidRPr="00860F97">
        <w:rPr>
          <w:sz w:val="22"/>
          <w:szCs w:val="22"/>
        </w:rPr>
        <w:t xml:space="preserve">193.1555(5), or a qualifying improvement under </w:t>
      </w:r>
      <w:r w:rsidR="005B6A93" w:rsidRPr="00860F97">
        <w:rPr>
          <w:sz w:val="22"/>
          <w:szCs w:val="22"/>
        </w:rPr>
        <w:t>FS</w:t>
      </w:r>
      <w:r w:rsidR="008640FE">
        <w:rPr>
          <w:sz w:val="22"/>
          <w:szCs w:val="22"/>
        </w:rPr>
        <w:t xml:space="preserve"> </w:t>
      </w:r>
      <w:r w:rsidR="00213368" w:rsidRPr="00860F97">
        <w:rPr>
          <w:sz w:val="22"/>
          <w:szCs w:val="22"/>
        </w:rPr>
        <w:t xml:space="preserve">193.1555(5) has occurred;  </w:t>
      </w:r>
      <w:r w:rsidR="002578C4" w:rsidRPr="00860F97">
        <w:rPr>
          <w:sz w:val="22"/>
          <w:szCs w:val="22"/>
        </w:rPr>
        <w:t>Disability – all categories (FS 196.081, FS 196.082, FS 196.091, FS 196.101, FS 196.202; FS 196.24);</w:t>
      </w:r>
      <w:r w:rsidR="00213368" w:rsidRPr="00860F97">
        <w:rPr>
          <w:sz w:val="22"/>
          <w:szCs w:val="22"/>
        </w:rPr>
        <w:t xml:space="preserve"> </w:t>
      </w:r>
      <w:r w:rsidR="002578C4" w:rsidRPr="00860F97">
        <w:rPr>
          <w:sz w:val="22"/>
          <w:szCs w:val="22"/>
        </w:rPr>
        <w:t>Widow’s and widower’s exemptions (FS 196.081, FS 196.024, FS 196.102, FS 196.202);</w:t>
      </w:r>
      <w:r w:rsidR="00213368" w:rsidRPr="00860F97">
        <w:rPr>
          <w:sz w:val="22"/>
          <w:szCs w:val="22"/>
        </w:rPr>
        <w:t xml:space="preserve"> </w:t>
      </w:r>
      <w:r w:rsidR="002E13C5" w:rsidRPr="00860F97">
        <w:rPr>
          <w:sz w:val="22"/>
          <w:szCs w:val="22"/>
        </w:rPr>
        <w:t>Licensed child care facility in enterprise zone (</w:t>
      </w:r>
      <w:r w:rsidR="008E397D" w:rsidRPr="00860F97">
        <w:rPr>
          <w:sz w:val="22"/>
          <w:szCs w:val="22"/>
        </w:rPr>
        <w:t xml:space="preserve">FS </w:t>
      </w:r>
      <w:r w:rsidR="002E13C5" w:rsidRPr="00860F97">
        <w:rPr>
          <w:sz w:val="22"/>
          <w:szCs w:val="22"/>
        </w:rPr>
        <w:t>196.095);</w:t>
      </w:r>
      <w:r w:rsidR="00213368" w:rsidRPr="00860F97">
        <w:rPr>
          <w:sz w:val="22"/>
          <w:szCs w:val="22"/>
        </w:rPr>
        <w:t xml:space="preserve"> </w:t>
      </w:r>
      <w:r w:rsidR="002E13C5" w:rsidRPr="00860F97">
        <w:rPr>
          <w:sz w:val="22"/>
          <w:szCs w:val="22"/>
        </w:rPr>
        <w:t>Tangible personal property (FS 196.183);</w:t>
      </w:r>
      <w:r w:rsidR="00213368" w:rsidRPr="00860F97">
        <w:rPr>
          <w:sz w:val="22"/>
          <w:szCs w:val="22"/>
        </w:rPr>
        <w:t xml:space="preserve"> </w:t>
      </w:r>
      <w:r w:rsidR="002E13C5" w:rsidRPr="00860F97">
        <w:rPr>
          <w:sz w:val="22"/>
          <w:szCs w:val="22"/>
        </w:rPr>
        <w:t>Institutional – charitable, religious, scientific, literary, educational (FS 196.196, FS 196.1961, FS 196.197, FS 196.1975, FS 196.1977, FS 196.1978, FS 196.198, FS 196.1983, FS 196.1985, FS 196.1986, FS 196.1987, FS 196.1999, FS 196.2001 and FS 196.2002);</w:t>
      </w:r>
      <w:r w:rsidR="00213368" w:rsidRPr="00860F97">
        <w:rPr>
          <w:sz w:val="22"/>
          <w:szCs w:val="22"/>
        </w:rPr>
        <w:t xml:space="preserve"> </w:t>
      </w:r>
      <w:r w:rsidR="002E13C5" w:rsidRPr="00860F97">
        <w:rPr>
          <w:sz w:val="22"/>
          <w:szCs w:val="22"/>
        </w:rPr>
        <w:t>Government property (FS 196.1993, FS 196.199);</w:t>
      </w:r>
      <w:r w:rsidR="00213368" w:rsidRPr="00860F97">
        <w:rPr>
          <w:sz w:val="22"/>
          <w:szCs w:val="22"/>
        </w:rPr>
        <w:t xml:space="preserve"> </w:t>
      </w:r>
      <w:r w:rsidR="002E13C5" w:rsidRPr="00860F97">
        <w:rPr>
          <w:sz w:val="22"/>
          <w:szCs w:val="22"/>
        </w:rPr>
        <w:t>Parcels granted economic development (</w:t>
      </w:r>
      <w:r w:rsidR="005B6A93" w:rsidRPr="00860F97">
        <w:rPr>
          <w:sz w:val="22"/>
          <w:szCs w:val="22"/>
        </w:rPr>
        <w:t>FS</w:t>
      </w:r>
      <w:r w:rsidR="008640FE">
        <w:rPr>
          <w:sz w:val="22"/>
          <w:szCs w:val="22"/>
        </w:rPr>
        <w:t xml:space="preserve"> </w:t>
      </w:r>
      <w:r w:rsidR="002E13C5" w:rsidRPr="00860F97">
        <w:rPr>
          <w:sz w:val="22"/>
          <w:szCs w:val="22"/>
        </w:rPr>
        <w:t>196.1995);</w:t>
      </w:r>
      <w:r w:rsidR="00213368" w:rsidRPr="00860F97">
        <w:rPr>
          <w:sz w:val="22"/>
          <w:szCs w:val="22"/>
        </w:rPr>
        <w:t xml:space="preserve"> </w:t>
      </w:r>
      <w:r w:rsidR="002E13C5" w:rsidRPr="00860F97">
        <w:rPr>
          <w:sz w:val="22"/>
          <w:szCs w:val="22"/>
        </w:rPr>
        <w:t>Histori</w:t>
      </w:r>
      <w:r w:rsidR="005B6A93" w:rsidRPr="00860F97">
        <w:rPr>
          <w:sz w:val="22"/>
          <w:szCs w:val="22"/>
        </w:rPr>
        <w:t>c property (FS 196.1961, FS 196.</w:t>
      </w:r>
      <w:r w:rsidR="002E13C5" w:rsidRPr="00860F97">
        <w:rPr>
          <w:sz w:val="22"/>
          <w:szCs w:val="22"/>
        </w:rPr>
        <w:t>1997, FS 196.1998);</w:t>
      </w:r>
      <w:r w:rsidR="00213368" w:rsidRPr="00860F97">
        <w:rPr>
          <w:sz w:val="22"/>
          <w:szCs w:val="22"/>
        </w:rPr>
        <w:t xml:space="preserve"> </w:t>
      </w:r>
      <w:r w:rsidR="002E13C5" w:rsidRPr="00860F97">
        <w:rPr>
          <w:sz w:val="22"/>
          <w:szCs w:val="22"/>
        </w:rPr>
        <w:t>Land dedicated in perpetuity for conservation purposes (FS 196.26)</w:t>
      </w:r>
      <w:r w:rsidR="007E6D3F" w:rsidRPr="00860F97">
        <w:rPr>
          <w:sz w:val="22"/>
          <w:szCs w:val="22"/>
        </w:rPr>
        <w:t>;</w:t>
      </w:r>
      <w:r w:rsidR="00213368" w:rsidRPr="00860F97">
        <w:rPr>
          <w:sz w:val="22"/>
          <w:szCs w:val="22"/>
        </w:rPr>
        <w:t xml:space="preserve"> </w:t>
      </w:r>
      <w:r w:rsidR="00BD0ADA" w:rsidRPr="00860F97">
        <w:rPr>
          <w:sz w:val="22"/>
          <w:szCs w:val="22"/>
        </w:rPr>
        <w:t>Disabled First Responder Discount (FS</w:t>
      </w:r>
      <w:r w:rsidR="008640FE">
        <w:rPr>
          <w:sz w:val="22"/>
          <w:szCs w:val="22"/>
        </w:rPr>
        <w:t xml:space="preserve"> </w:t>
      </w:r>
      <w:r w:rsidR="00BD0ADA" w:rsidRPr="00860F97">
        <w:rPr>
          <w:sz w:val="22"/>
          <w:szCs w:val="22"/>
        </w:rPr>
        <w:t>196.102)</w:t>
      </w:r>
      <w:r w:rsidR="00213368" w:rsidRPr="00860F97">
        <w:rPr>
          <w:sz w:val="22"/>
          <w:szCs w:val="22"/>
        </w:rPr>
        <w:t xml:space="preserve">; and, </w:t>
      </w:r>
      <w:r w:rsidR="002578C4" w:rsidRPr="00860F97">
        <w:rPr>
          <w:sz w:val="22"/>
          <w:szCs w:val="22"/>
        </w:rPr>
        <w:t>Deployed Service Members (FS 196.173)</w:t>
      </w:r>
      <w:r w:rsidR="00213368" w:rsidRPr="00860F97">
        <w:rPr>
          <w:sz w:val="22"/>
          <w:szCs w:val="22"/>
        </w:rPr>
        <w:t>.</w:t>
      </w:r>
    </w:p>
    <w:p w14:paraId="4BC27E8F" w14:textId="77777777" w:rsidR="00C56F6E" w:rsidRDefault="00C56F6E" w:rsidP="00CF0A64">
      <w:pPr>
        <w:pStyle w:val="ListParagraph"/>
        <w:ind w:left="0"/>
        <w:jc w:val="both"/>
        <w:rPr>
          <w:sz w:val="22"/>
          <w:szCs w:val="22"/>
        </w:rPr>
      </w:pPr>
    </w:p>
    <w:p w14:paraId="7F7E19EC" w14:textId="51E0E651" w:rsidR="002E13C5" w:rsidRDefault="002E13C5" w:rsidP="00CF0A64">
      <w:pPr>
        <w:pStyle w:val="ListParagraph"/>
        <w:ind w:left="0"/>
        <w:jc w:val="both"/>
        <w:rPr>
          <w:sz w:val="22"/>
          <w:szCs w:val="22"/>
        </w:rPr>
      </w:pPr>
      <w:r w:rsidRPr="00A05759">
        <w:rPr>
          <w:sz w:val="22"/>
          <w:szCs w:val="22"/>
        </w:rPr>
        <w:t xml:space="preserve">Said lists are available to the public in the office of the Property Appraiser, James S. Page Governmental Complex, 96135 Nassau Place, Suite 4, Yulee, Florida, between 9:00 </w:t>
      </w:r>
      <w:r w:rsidR="00132A3E">
        <w:rPr>
          <w:sz w:val="22"/>
          <w:szCs w:val="22"/>
        </w:rPr>
        <w:t>a.m.</w:t>
      </w:r>
      <w:r w:rsidRPr="00A05759">
        <w:rPr>
          <w:sz w:val="22"/>
          <w:szCs w:val="22"/>
        </w:rPr>
        <w:t xml:space="preserve"> and 5:00 </w:t>
      </w:r>
      <w:r w:rsidR="00132A3E">
        <w:rPr>
          <w:sz w:val="22"/>
          <w:szCs w:val="22"/>
        </w:rPr>
        <w:t>p.m.</w:t>
      </w:r>
      <w:r w:rsidRPr="00A05759">
        <w:rPr>
          <w:sz w:val="22"/>
          <w:szCs w:val="22"/>
        </w:rPr>
        <w:t xml:space="preserve">, Monday through Friday, except </w:t>
      </w:r>
      <w:r w:rsidR="00E325EE">
        <w:rPr>
          <w:sz w:val="22"/>
          <w:szCs w:val="22"/>
        </w:rPr>
        <w:t xml:space="preserve">for </w:t>
      </w:r>
      <w:r w:rsidRPr="00A05759">
        <w:rPr>
          <w:sz w:val="22"/>
          <w:szCs w:val="22"/>
        </w:rPr>
        <w:t xml:space="preserve">legal holidays. </w:t>
      </w:r>
    </w:p>
    <w:p w14:paraId="23B57B1B" w14:textId="77777777" w:rsidR="00FB2E56" w:rsidRPr="00A05759" w:rsidRDefault="00FB2E56" w:rsidP="00CF0A64">
      <w:pPr>
        <w:pStyle w:val="ListParagraph"/>
        <w:ind w:left="0"/>
        <w:jc w:val="both"/>
        <w:rPr>
          <w:sz w:val="22"/>
          <w:szCs w:val="22"/>
        </w:rPr>
      </w:pPr>
    </w:p>
    <w:p w14:paraId="044084C4" w14:textId="3BF08340" w:rsidR="00130AE5" w:rsidRDefault="00130AE5" w:rsidP="00CF0A64">
      <w:pPr>
        <w:pStyle w:val="ListParagraph"/>
        <w:ind w:left="0"/>
        <w:jc w:val="both"/>
        <w:rPr>
          <w:sz w:val="22"/>
          <w:szCs w:val="22"/>
        </w:rPr>
      </w:pPr>
      <w:r>
        <w:rPr>
          <w:sz w:val="22"/>
          <w:szCs w:val="22"/>
        </w:rPr>
        <w:tab/>
      </w:r>
      <w:r w:rsidRPr="00860F97">
        <w:rPr>
          <w:sz w:val="22"/>
          <w:szCs w:val="22"/>
        </w:rPr>
        <w:t>The public is invited to be present.</w:t>
      </w:r>
      <w:r w:rsidR="008640FE" w:rsidRPr="008640FE">
        <w:rPr>
          <w:b/>
          <w:sz w:val="22"/>
          <w:szCs w:val="22"/>
        </w:rPr>
        <w:t xml:space="preserve"> </w:t>
      </w:r>
      <w:r w:rsidRPr="00860F97">
        <w:rPr>
          <w:sz w:val="22"/>
          <w:szCs w:val="22"/>
        </w:rPr>
        <w:t>I</w:t>
      </w:r>
      <w:r>
        <w:rPr>
          <w:sz w:val="22"/>
          <w:szCs w:val="22"/>
        </w:rPr>
        <w:t>f a person decides to appeal any decision made by the Board, agency</w:t>
      </w:r>
      <w:r w:rsidR="00E325EE">
        <w:rPr>
          <w:sz w:val="22"/>
          <w:szCs w:val="22"/>
        </w:rPr>
        <w:t>,</w:t>
      </w:r>
      <w:r>
        <w:rPr>
          <w:sz w:val="22"/>
          <w:szCs w:val="22"/>
        </w:rPr>
        <w:t xml:space="preserve"> or commission with respect to any matter considered at such meeting or hearing, he or she will need a record of the proceedings, and that, for such purpose, may need to ensure that a verbatim record of the proceedings is made, which record includes the testimony and evidence upon which the appeal is to be based.</w:t>
      </w:r>
    </w:p>
    <w:p w14:paraId="3A321165" w14:textId="77777777" w:rsidR="007319AA" w:rsidRDefault="007319AA" w:rsidP="00CF0A64">
      <w:pPr>
        <w:pStyle w:val="ListParagraph"/>
        <w:ind w:left="0"/>
        <w:jc w:val="both"/>
        <w:rPr>
          <w:sz w:val="22"/>
          <w:szCs w:val="22"/>
        </w:rPr>
      </w:pPr>
    </w:p>
    <w:p w14:paraId="2DD22064" w14:textId="7A73E4F5" w:rsidR="002E13C5" w:rsidRPr="00A05759" w:rsidRDefault="002E13C5" w:rsidP="00CF0A64">
      <w:pPr>
        <w:pStyle w:val="ListParagraph"/>
        <w:ind w:left="0"/>
        <w:jc w:val="both"/>
        <w:rPr>
          <w:sz w:val="22"/>
          <w:szCs w:val="22"/>
        </w:rPr>
      </w:pPr>
      <w:r w:rsidRPr="00A05759">
        <w:rPr>
          <w:sz w:val="22"/>
          <w:szCs w:val="22"/>
        </w:rPr>
        <w:tab/>
        <w:t xml:space="preserve">Individuals with disabilities needing reasonable accommodation to participate in this proceeding should contact (904) </w:t>
      </w:r>
      <w:r w:rsidR="00B37428">
        <w:rPr>
          <w:sz w:val="22"/>
          <w:szCs w:val="22"/>
        </w:rPr>
        <w:t>5</w:t>
      </w:r>
      <w:r w:rsidR="00C74280">
        <w:rPr>
          <w:sz w:val="22"/>
          <w:szCs w:val="22"/>
        </w:rPr>
        <w:t>48-4660</w:t>
      </w:r>
      <w:r w:rsidRPr="00A05759">
        <w:rPr>
          <w:sz w:val="22"/>
          <w:szCs w:val="22"/>
        </w:rPr>
        <w:t>, or if hearing impaired, 1-800-955-</w:t>
      </w:r>
      <w:r w:rsidR="00A201C0" w:rsidRPr="00A05759">
        <w:rPr>
          <w:sz w:val="22"/>
          <w:szCs w:val="22"/>
        </w:rPr>
        <w:t>8770 (</w:t>
      </w:r>
      <w:r w:rsidRPr="00A05759">
        <w:rPr>
          <w:sz w:val="22"/>
          <w:szCs w:val="22"/>
        </w:rPr>
        <w:t>v) or 1-800-955-8771 (TDD), Florida Relay Service. 72-hour advance notice is needed to</w:t>
      </w:r>
      <w:r w:rsidR="00130AE5">
        <w:rPr>
          <w:sz w:val="22"/>
          <w:szCs w:val="22"/>
        </w:rPr>
        <w:t xml:space="preserve"> a</w:t>
      </w:r>
      <w:r w:rsidR="00A201C0" w:rsidRPr="00A05759">
        <w:rPr>
          <w:sz w:val="22"/>
          <w:szCs w:val="22"/>
        </w:rPr>
        <w:t>ccommodate</w:t>
      </w:r>
      <w:r w:rsidRPr="00A05759">
        <w:rPr>
          <w:sz w:val="22"/>
          <w:szCs w:val="22"/>
        </w:rPr>
        <w:t xml:space="preserve"> such requests.  </w:t>
      </w:r>
    </w:p>
    <w:p w14:paraId="713167DA" w14:textId="77777777" w:rsidR="002E13C5" w:rsidRPr="00A05759" w:rsidRDefault="002E13C5" w:rsidP="00CF0A64">
      <w:pPr>
        <w:pStyle w:val="ListParagraph"/>
        <w:ind w:left="0"/>
        <w:jc w:val="both"/>
        <w:rPr>
          <w:sz w:val="22"/>
          <w:szCs w:val="22"/>
        </w:rPr>
      </w:pPr>
    </w:p>
    <w:p w14:paraId="0F6A19FF" w14:textId="7F286F00" w:rsidR="002E13C5" w:rsidRPr="00A05759" w:rsidRDefault="00132A3E" w:rsidP="00CF0A64">
      <w:pPr>
        <w:pStyle w:val="ListParagraph"/>
        <w:ind w:left="0"/>
        <w:jc w:val="both"/>
        <w:rPr>
          <w:sz w:val="22"/>
          <w:szCs w:val="22"/>
        </w:rPr>
      </w:pPr>
      <w:r>
        <w:rPr>
          <w:sz w:val="22"/>
          <w:szCs w:val="22"/>
        </w:rPr>
        <w:tab/>
        <w:t xml:space="preserve">DATED THIS </w:t>
      </w:r>
      <w:r w:rsidR="00303164">
        <w:rPr>
          <w:sz w:val="22"/>
          <w:szCs w:val="22"/>
        </w:rPr>
        <w:t>1</w:t>
      </w:r>
      <w:r w:rsidR="008B597D">
        <w:rPr>
          <w:sz w:val="22"/>
          <w:szCs w:val="22"/>
        </w:rPr>
        <w:t>5</w:t>
      </w:r>
      <w:r w:rsidR="00A64CB9">
        <w:rPr>
          <w:sz w:val="22"/>
          <w:szCs w:val="22"/>
        </w:rPr>
        <w:t>th</w:t>
      </w:r>
      <w:r w:rsidR="002E13C5" w:rsidRPr="00A05759">
        <w:rPr>
          <w:sz w:val="22"/>
          <w:szCs w:val="22"/>
        </w:rPr>
        <w:t xml:space="preserve"> </w:t>
      </w:r>
      <w:r w:rsidR="002E13C5" w:rsidRPr="00C30C52">
        <w:rPr>
          <w:sz w:val="22"/>
          <w:szCs w:val="22"/>
        </w:rPr>
        <w:t xml:space="preserve">day of </w:t>
      </w:r>
      <w:proofErr w:type="gramStart"/>
      <w:r w:rsidR="00A64CB9">
        <w:rPr>
          <w:sz w:val="22"/>
          <w:szCs w:val="22"/>
        </w:rPr>
        <w:t>September</w:t>
      </w:r>
      <w:r w:rsidR="00C74280">
        <w:rPr>
          <w:sz w:val="22"/>
          <w:szCs w:val="22"/>
        </w:rPr>
        <w:t>,</w:t>
      </w:r>
      <w:proofErr w:type="gramEnd"/>
      <w:r w:rsidR="002E13C5" w:rsidRPr="00C30C52">
        <w:rPr>
          <w:sz w:val="22"/>
          <w:szCs w:val="22"/>
        </w:rPr>
        <w:t xml:space="preserve"> </w:t>
      </w:r>
      <w:r>
        <w:rPr>
          <w:sz w:val="22"/>
          <w:szCs w:val="22"/>
        </w:rPr>
        <w:t>202</w:t>
      </w:r>
      <w:r w:rsidR="008B597D">
        <w:rPr>
          <w:sz w:val="22"/>
          <w:szCs w:val="22"/>
        </w:rPr>
        <w:t>3</w:t>
      </w:r>
      <w:r w:rsidR="002E13C5" w:rsidRPr="00C30C52">
        <w:rPr>
          <w:sz w:val="22"/>
          <w:szCs w:val="22"/>
        </w:rPr>
        <w:t>.</w:t>
      </w:r>
    </w:p>
    <w:p w14:paraId="74741297" w14:textId="77777777" w:rsidR="00132A3E" w:rsidRDefault="00132A3E" w:rsidP="002E13C5">
      <w:pPr>
        <w:pStyle w:val="ListParagraph"/>
        <w:ind w:left="0"/>
        <w:jc w:val="center"/>
        <w:rPr>
          <w:sz w:val="22"/>
          <w:szCs w:val="22"/>
        </w:rPr>
      </w:pPr>
    </w:p>
    <w:p w14:paraId="23FA2B96" w14:textId="77777777" w:rsidR="00132A3E" w:rsidRDefault="00132A3E" w:rsidP="002E13C5">
      <w:pPr>
        <w:pStyle w:val="ListParagraph"/>
        <w:ind w:left="0"/>
        <w:jc w:val="center"/>
        <w:rPr>
          <w:sz w:val="22"/>
          <w:szCs w:val="22"/>
        </w:rPr>
      </w:pPr>
    </w:p>
    <w:p w14:paraId="4F66CF5D" w14:textId="77777777" w:rsidR="002E13C5" w:rsidRPr="00A05759" w:rsidRDefault="002E13C5" w:rsidP="002E13C5">
      <w:pPr>
        <w:pStyle w:val="ListParagraph"/>
        <w:ind w:left="0"/>
        <w:jc w:val="center"/>
        <w:rPr>
          <w:sz w:val="22"/>
          <w:szCs w:val="22"/>
        </w:rPr>
      </w:pPr>
      <w:r w:rsidRPr="00A05759">
        <w:rPr>
          <w:sz w:val="22"/>
          <w:szCs w:val="22"/>
        </w:rPr>
        <w:t>John A. Crawford</w:t>
      </w:r>
      <w:r w:rsidR="00130AE5">
        <w:rPr>
          <w:sz w:val="22"/>
          <w:szCs w:val="22"/>
        </w:rPr>
        <w:t xml:space="preserve">, </w:t>
      </w:r>
      <w:r w:rsidRPr="00A05759">
        <w:rPr>
          <w:sz w:val="22"/>
          <w:szCs w:val="22"/>
        </w:rPr>
        <w:t>Ex-Officio Clerk</w:t>
      </w:r>
    </w:p>
    <w:p w14:paraId="362E13A1" w14:textId="77777777" w:rsidR="002E13C5" w:rsidRPr="00A05759" w:rsidRDefault="002E13C5" w:rsidP="002E13C5">
      <w:pPr>
        <w:pStyle w:val="ListParagraph"/>
        <w:ind w:left="0"/>
        <w:jc w:val="center"/>
        <w:rPr>
          <w:sz w:val="22"/>
          <w:szCs w:val="22"/>
        </w:rPr>
      </w:pPr>
      <w:r w:rsidRPr="00A05759">
        <w:rPr>
          <w:sz w:val="22"/>
          <w:szCs w:val="22"/>
        </w:rPr>
        <w:t>Value Adjustment Board</w:t>
      </w:r>
      <w:r w:rsidR="00130AE5">
        <w:rPr>
          <w:sz w:val="22"/>
          <w:szCs w:val="22"/>
        </w:rPr>
        <w:t xml:space="preserve">, </w:t>
      </w:r>
      <w:r w:rsidRPr="00A05759">
        <w:rPr>
          <w:sz w:val="22"/>
          <w:szCs w:val="22"/>
        </w:rPr>
        <w:t xml:space="preserve">Nassau County, Florida </w:t>
      </w:r>
    </w:p>
    <w:sectPr w:rsidR="002E13C5" w:rsidRPr="00A05759" w:rsidSect="00AC391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B3FD2"/>
    <w:multiLevelType w:val="hybridMultilevel"/>
    <w:tmpl w:val="4532D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0388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TMzM7I0MjEysTBW0lEKTi0uzszPAymwqAUA0szCPiwAAAA="/>
  </w:docVars>
  <w:rsids>
    <w:rsidRoot w:val="008632B0"/>
    <w:rsid w:val="0005114E"/>
    <w:rsid w:val="000B77E1"/>
    <w:rsid w:val="000C5D27"/>
    <w:rsid w:val="00130AE5"/>
    <w:rsid w:val="00132A3E"/>
    <w:rsid w:val="001516F1"/>
    <w:rsid w:val="001632BF"/>
    <w:rsid w:val="001673F9"/>
    <w:rsid w:val="00213368"/>
    <w:rsid w:val="002578C4"/>
    <w:rsid w:val="002A7AEA"/>
    <w:rsid w:val="002D301F"/>
    <w:rsid w:val="002E13C5"/>
    <w:rsid w:val="00303164"/>
    <w:rsid w:val="003650FE"/>
    <w:rsid w:val="00365775"/>
    <w:rsid w:val="0038545B"/>
    <w:rsid w:val="00477502"/>
    <w:rsid w:val="004E0826"/>
    <w:rsid w:val="005018F1"/>
    <w:rsid w:val="00507710"/>
    <w:rsid w:val="00533962"/>
    <w:rsid w:val="005B6A93"/>
    <w:rsid w:val="006914A0"/>
    <w:rsid w:val="007268F8"/>
    <w:rsid w:val="007319AA"/>
    <w:rsid w:val="0074085C"/>
    <w:rsid w:val="0075031B"/>
    <w:rsid w:val="007E6D3F"/>
    <w:rsid w:val="00836595"/>
    <w:rsid w:val="00860F97"/>
    <w:rsid w:val="008632B0"/>
    <w:rsid w:val="008640FE"/>
    <w:rsid w:val="008B597D"/>
    <w:rsid w:val="008D3ECE"/>
    <w:rsid w:val="008E397D"/>
    <w:rsid w:val="00906754"/>
    <w:rsid w:val="009E2A78"/>
    <w:rsid w:val="00A05759"/>
    <w:rsid w:val="00A10C9C"/>
    <w:rsid w:val="00A201C0"/>
    <w:rsid w:val="00A64CB9"/>
    <w:rsid w:val="00AC391A"/>
    <w:rsid w:val="00B37428"/>
    <w:rsid w:val="00BD0ADA"/>
    <w:rsid w:val="00C30C52"/>
    <w:rsid w:val="00C37B55"/>
    <w:rsid w:val="00C56F6E"/>
    <w:rsid w:val="00C65107"/>
    <w:rsid w:val="00C74280"/>
    <w:rsid w:val="00CF0A64"/>
    <w:rsid w:val="00DD1D9B"/>
    <w:rsid w:val="00DD49C2"/>
    <w:rsid w:val="00E075B5"/>
    <w:rsid w:val="00E325EE"/>
    <w:rsid w:val="00E32A56"/>
    <w:rsid w:val="00E357BD"/>
    <w:rsid w:val="00E60B6D"/>
    <w:rsid w:val="00EF0B35"/>
    <w:rsid w:val="00EF6979"/>
    <w:rsid w:val="00F06BCB"/>
    <w:rsid w:val="00F30B5D"/>
    <w:rsid w:val="00FB2E56"/>
    <w:rsid w:val="00FF223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02EF"/>
  <w15:docId w15:val="{1026BE16-CF66-423E-B567-7A9105BE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C5"/>
    <w:pPr>
      <w:ind w:left="720"/>
      <w:contextualSpacing/>
    </w:pPr>
  </w:style>
  <w:style w:type="paragraph" w:styleId="BalloonText">
    <w:name w:val="Balloon Text"/>
    <w:basedOn w:val="Normal"/>
    <w:link w:val="BalloonTextChar"/>
    <w:uiPriority w:val="99"/>
    <w:semiHidden/>
    <w:unhideWhenUsed/>
    <w:rsid w:val="00A201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C0"/>
    <w:rPr>
      <w:rFonts w:ascii="Tahoma" w:hAnsi="Tahoma" w:cs="Tahoma"/>
      <w:sz w:val="16"/>
      <w:szCs w:val="16"/>
    </w:rPr>
  </w:style>
  <w:style w:type="character" w:styleId="Hyperlink">
    <w:name w:val="Hyperlink"/>
    <w:basedOn w:val="DefaultParagraphFont"/>
    <w:uiPriority w:val="99"/>
    <w:unhideWhenUsed/>
    <w:rsid w:val="00FB2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Struss</dc:creator>
  <cp:lastModifiedBy>Jacob Voss</cp:lastModifiedBy>
  <cp:revision>2</cp:revision>
  <cp:lastPrinted>2021-08-11T16:45:00Z</cp:lastPrinted>
  <dcterms:created xsi:type="dcterms:W3CDTF">2023-09-14T17:17:00Z</dcterms:created>
  <dcterms:modified xsi:type="dcterms:W3CDTF">2023-09-14T17:17:00Z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7c63fe-65ea-47ab-bdf5-3659489cd605_Enabled">
    <vt:lpwstr>true</vt:lpwstr>
  </property>
  <property fmtid="{D5CDD505-2E9C-101B-9397-08002B2CF9AE}" pid="3" name="MSIP_Label_527c63fe-65ea-47ab-bdf5-3659489cd605_SetDate">
    <vt:lpwstr>2022-09-16T18:45:49Z</vt:lpwstr>
  </property>
  <property fmtid="{D5CDD505-2E9C-101B-9397-08002B2CF9AE}" pid="4" name="MSIP_Label_527c63fe-65ea-47ab-bdf5-3659489cd605_Method">
    <vt:lpwstr>Standard</vt:lpwstr>
  </property>
  <property fmtid="{D5CDD505-2E9C-101B-9397-08002B2CF9AE}" pid="5" name="MSIP_Label_527c63fe-65ea-47ab-bdf5-3659489cd605_Name">
    <vt:lpwstr>Clerk Standard</vt:lpwstr>
  </property>
  <property fmtid="{D5CDD505-2E9C-101B-9397-08002B2CF9AE}" pid="6" name="MSIP_Label_527c63fe-65ea-47ab-bdf5-3659489cd605_SiteId">
    <vt:lpwstr>749a2f51-0430-491d-a11d-c6064b91c3cb</vt:lpwstr>
  </property>
  <property fmtid="{D5CDD505-2E9C-101B-9397-08002B2CF9AE}" pid="7" name="MSIP_Label_527c63fe-65ea-47ab-bdf5-3659489cd605_ActionId">
    <vt:lpwstr>677f8a5a-d283-426f-bf37-5ee809f73b0b</vt:lpwstr>
  </property>
  <property fmtid="{D5CDD505-2E9C-101B-9397-08002B2CF9AE}" pid="8" name="MSIP_Label_527c63fe-65ea-47ab-bdf5-3659489cd605_ContentBits">
    <vt:lpwstr>0</vt:lpwstr>
  </property>
  <property fmtid="{D5CDD505-2E9C-101B-9397-08002B2CF9AE}" pid="9" name="GrammarlyDocumentId">
    <vt:lpwstr>438fbf71e6760a8c249b7ac463df964e76e25c41bb617901eda21b492f8d121c</vt:lpwstr>
  </property>
</Properties>
</file>